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572"/>
      </w:pPr>
      <w:r>
        <w:rPr/>
        <w:t>The</w:t>
      </w:r>
      <w:r>
        <w:rPr>
          <w:spacing w:val="-16"/>
        </w:rPr>
        <w:t> </w:t>
      </w:r>
      <w:r>
        <w:rPr/>
        <w:t>Paul</w:t>
      </w:r>
      <w:r>
        <w:rPr>
          <w:spacing w:val="-15"/>
        </w:rPr>
        <w:t> </w:t>
      </w:r>
      <w:r>
        <w:rPr/>
        <w:t>Johnson</w:t>
      </w:r>
      <w:r>
        <w:rPr>
          <w:spacing w:val="-13"/>
        </w:rPr>
        <w:t> </w:t>
      </w:r>
      <w:r>
        <w:rPr/>
        <w:t>Outstanding</w:t>
      </w:r>
      <w:r>
        <w:rPr>
          <w:spacing w:val="-15"/>
        </w:rPr>
        <w:t> </w:t>
      </w:r>
      <w:r>
        <w:rPr/>
        <w:t>Soil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Water</w:t>
      </w:r>
      <w:r>
        <w:rPr>
          <w:spacing w:val="-15"/>
        </w:rPr>
        <w:t> </w:t>
      </w:r>
      <w:r>
        <w:rPr/>
        <w:t>Conservation</w:t>
      </w:r>
      <w:r>
        <w:rPr>
          <w:spacing w:val="-15"/>
        </w:rPr>
        <w:t> </w:t>
      </w:r>
      <w:r>
        <w:rPr>
          <w:spacing w:val="-2"/>
        </w:rPr>
        <w:t>District</w:t>
      </w:r>
    </w:p>
    <w:p>
      <w:pPr>
        <w:pStyle w:val="Title"/>
        <w:spacing w:before="32"/>
      </w:pPr>
      <w:r>
        <w:rPr>
          <w:spacing w:val="-2"/>
        </w:rPr>
        <w:t>Award</w:t>
      </w:r>
    </w:p>
    <w:p>
      <w:pPr>
        <w:spacing w:before="171"/>
        <w:ind w:left="130" w:right="131" w:firstLine="0"/>
        <w:jc w:val="center"/>
        <w:rPr>
          <w:i/>
          <w:sz w:val="22"/>
        </w:rPr>
      </w:pPr>
      <w:r>
        <w:rPr>
          <w:i/>
          <w:sz w:val="22"/>
        </w:rPr>
        <w:t>(Due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June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9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IDALS-</w:t>
      </w:r>
      <w:r>
        <w:rPr>
          <w:i/>
          <w:spacing w:val="-2"/>
          <w:sz w:val="22"/>
        </w:rPr>
        <w:t>DSCWQ)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line="259" w:lineRule="auto"/>
        <w:ind w:left="105" w:right="106"/>
      </w:pPr>
      <w:r>
        <w:rPr/>
        <w:t>This nomination form will</w:t>
      </w:r>
      <w:r>
        <w:rPr>
          <w:spacing w:val="-1"/>
        </w:rPr>
        <w:t> </w:t>
      </w:r>
      <w:r>
        <w:rPr/>
        <w:t>be used in selecting the annual Outstanding SWCD Award.</w:t>
      </w:r>
      <w:r>
        <w:rPr>
          <w:spacing w:val="40"/>
        </w:rPr>
        <w:t> </w:t>
      </w:r>
      <w:r>
        <w:rPr/>
        <w:t>This award seeks to recognize</w:t>
      </w:r>
      <w:r>
        <w:rPr>
          <w:spacing w:val="-3"/>
        </w:rPr>
        <w:t> </w:t>
      </w:r>
      <w:r>
        <w:rPr/>
        <w:t>a SWCD in Iowa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consistently</w:t>
      </w:r>
      <w:r>
        <w:rPr>
          <w:spacing w:val="-1"/>
        </w:rPr>
        <w:t> </w:t>
      </w:r>
      <w:r>
        <w:rPr/>
        <w:t>shown innovation and dedication to promoting soil conservation, water quality, and soil health practices.</w:t>
      </w:r>
    </w:p>
    <w:p>
      <w:pPr>
        <w:pStyle w:val="BodyText"/>
        <w:spacing w:line="259" w:lineRule="auto" w:before="160"/>
        <w:ind w:left="105" w:right="106"/>
      </w:pPr>
      <w:r>
        <w:rPr/>
        <w:t>This nomination may be submitted by anyone with direct knowledge or interaction with the district being</w:t>
      </w:r>
      <w:r>
        <w:rPr>
          <w:spacing w:val="-1"/>
        </w:rPr>
        <w:t> </w:t>
      </w:r>
      <w:r>
        <w:rPr/>
        <w:t>nominated.</w:t>
      </w:r>
      <w:r>
        <w:rPr>
          <w:spacing w:val="40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include;</w:t>
      </w:r>
      <w:r>
        <w:rPr>
          <w:spacing w:val="-5"/>
        </w:rPr>
        <w:t> </w:t>
      </w:r>
      <w:r>
        <w:rPr/>
        <w:t>state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federal</w:t>
      </w:r>
      <w:r>
        <w:rPr>
          <w:spacing w:val="-5"/>
        </w:rPr>
        <w:t> </w:t>
      </w:r>
      <w:r>
        <w:rPr/>
        <w:t>partners,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district works with, individuals, planning partners, and many others.</w:t>
      </w:r>
    </w:p>
    <w:p>
      <w:pPr>
        <w:pStyle w:val="BodyText"/>
        <w:spacing w:line="256" w:lineRule="auto" w:before="159"/>
        <w:ind w:left="105" w:right="106"/>
      </w:pPr>
      <w:r>
        <w:rPr/>
        <w:t>Conservation Districts of Iowa (CDI) is the sponsor of this award.</w:t>
      </w:r>
      <w:r>
        <w:rPr>
          <w:spacing w:val="40"/>
        </w:rPr>
        <w:t> </w:t>
      </w:r>
      <w:r>
        <w:rPr/>
        <w:t>Applications</w:t>
      </w:r>
      <w:r>
        <w:rPr>
          <w:spacing w:val="-2"/>
        </w:rPr>
        <w:t> </w:t>
      </w:r>
      <w:r>
        <w:rPr/>
        <w:t>will be judged on the following criteria.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56" w:lineRule="auto" w:before="0" w:after="0"/>
        <w:ind w:left="105" w:right="265" w:firstLine="0"/>
        <w:jc w:val="left"/>
        <w:rPr>
          <w:sz w:val="22"/>
        </w:rPr>
      </w:pPr>
      <w:r>
        <w:rPr>
          <w:sz w:val="22"/>
        </w:rPr>
        <w:t>Impact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district’s</w:t>
      </w:r>
      <w:r>
        <w:rPr>
          <w:spacing w:val="-4"/>
          <w:sz w:val="22"/>
        </w:rPr>
        <w:t> </w:t>
      </w:r>
      <w:r>
        <w:rPr>
          <w:sz w:val="22"/>
        </w:rPr>
        <w:t>accomplishments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had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increasing</w:t>
      </w:r>
      <w:r>
        <w:rPr>
          <w:spacing w:val="-4"/>
          <w:sz w:val="22"/>
        </w:rPr>
        <w:t> </w:t>
      </w:r>
      <w:r>
        <w:rPr>
          <w:sz w:val="22"/>
        </w:rPr>
        <w:t>soil</w:t>
      </w:r>
      <w:r>
        <w:rPr>
          <w:spacing w:val="-4"/>
          <w:sz w:val="22"/>
        </w:rPr>
        <w:t> </w:t>
      </w:r>
      <w:r>
        <w:rPr>
          <w:sz w:val="22"/>
        </w:rPr>
        <w:t>conservation</w:t>
      </w:r>
      <w:r>
        <w:rPr>
          <w:spacing w:val="-4"/>
          <w:sz w:val="22"/>
        </w:rPr>
        <w:t> </w:t>
      </w:r>
      <w:r>
        <w:rPr>
          <w:sz w:val="22"/>
        </w:rPr>
        <w:t>activity</w:t>
      </w:r>
      <w:r>
        <w:rPr>
          <w:spacing w:val="-4"/>
          <w:sz w:val="22"/>
        </w:rPr>
        <w:t> </w:t>
      </w:r>
      <w:r>
        <w:rPr>
          <w:sz w:val="22"/>
        </w:rPr>
        <w:t>and improving water quality within the district.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1" w:after="0"/>
        <w:ind w:left="825" w:right="0" w:hanging="721"/>
        <w:jc w:val="left"/>
        <w:rPr>
          <w:sz w:val="22"/>
        </w:rPr>
      </w:pPr>
      <w:r>
        <w:rPr>
          <w:sz w:val="22"/>
        </w:rPr>
        <w:t>Area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regional</w:t>
      </w:r>
      <w:r>
        <w:rPr>
          <w:spacing w:val="-5"/>
          <w:sz w:val="22"/>
        </w:rPr>
        <w:t> </w:t>
      </w:r>
      <w:r>
        <w:rPr>
          <w:sz w:val="22"/>
        </w:rPr>
        <w:t>impact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district’s</w:t>
      </w:r>
      <w:r>
        <w:rPr>
          <w:spacing w:val="-5"/>
          <w:sz w:val="22"/>
        </w:rPr>
        <w:t> </w:t>
      </w:r>
      <w:r>
        <w:rPr>
          <w:sz w:val="22"/>
        </w:rPr>
        <w:t>actions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had.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20" w:after="0"/>
        <w:ind w:left="825" w:right="0" w:hanging="721"/>
        <w:jc w:val="left"/>
        <w:rPr>
          <w:sz w:val="22"/>
        </w:rPr>
      </w:pPr>
      <w:r>
        <w:rPr>
          <w:sz w:val="22"/>
        </w:rPr>
        <w:t>Individual</w:t>
      </w:r>
      <w:r>
        <w:rPr>
          <w:spacing w:val="-6"/>
          <w:sz w:val="22"/>
        </w:rPr>
        <w:t> </w:t>
      </w:r>
      <w:r>
        <w:rPr>
          <w:sz w:val="22"/>
        </w:rPr>
        <w:t>watershed</w:t>
      </w:r>
      <w:r>
        <w:rPr>
          <w:spacing w:val="-5"/>
          <w:sz w:val="22"/>
        </w:rPr>
        <w:t> </w:t>
      </w:r>
      <w:r>
        <w:rPr>
          <w:sz w:val="22"/>
        </w:rPr>
        <w:t>accomplishments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impacts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district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area.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19" w:after="0"/>
        <w:ind w:left="825" w:right="0" w:hanging="721"/>
        <w:jc w:val="left"/>
        <w:rPr>
          <w:sz w:val="22"/>
        </w:rPr>
      </w:pPr>
      <w:r>
        <w:rPr>
          <w:sz w:val="22"/>
        </w:rPr>
        <w:t>Partnership</w:t>
      </w:r>
      <w:r>
        <w:rPr>
          <w:spacing w:val="-7"/>
          <w:sz w:val="22"/>
        </w:rPr>
        <w:t> </w:t>
      </w:r>
      <w:r>
        <w:rPr>
          <w:sz w:val="22"/>
        </w:rPr>
        <w:t>activities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district</w:t>
      </w:r>
      <w:r>
        <w:rPr>
          <w:spacing w:val="-4"/>
          <w:sz w:val="22"/>
        </w:rPr>
        <w:t> </w:t>
      </w:r>
      <w:r>
        <w:rPr>
          <w:sz w:val="22"/>
        </w:rPr>
        <w:t>cooperates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in.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20" w:after="0"/>
        <w:ind w:left="825" w:right="0" w:hanging="721"/>
        <w:jc w:val="left"/>
        <w:rPr>
          <w:sz w:val="22"/>
        </w:rPr>
      </w:pP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z w:val="22"/>
        </w:rPr>
        <w:t>media</w:t>
      </w:r>
      <w:r>
        <w:rPr>
          <w:spacing w:val="-8"/>
          <w:sz w:val="22"/>
        </w:rPr>
        <w:t> </w:t>
      </w:r>
      <w:r>
        <w:rPr>
          <w:sz w:val="22"/>
        </w:rPr>
        <w:t>involvement.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z w:val="22"/>
        </w:rPr>
        <w:t>fundraising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efforts.</w:t>
      </w: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56" w:lineRule="auto"/>
        <w:ind w:left="105" w:right="42"/>
      </w:pP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brief</w:t>
      </w:r>
      <w:r>
        <w:rPr>
          <w:spacing w:val="-4"/>
        </w:rPr>
        <w:t> </w:t>
      </w:r>
      <w:r>
        <w:rPr/>
        <w:t>(less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200</w:t>
      </w:r>
      <w:r>
        <w:rPr>
          <w:spacing w:val="-3"/>
        </w:rPr>
        <w:t> </w:t>
      </w:r>
      <w:r>
        <w:rPr/>
        <w:t>words)</w:t>
      </w:r>
      <w:r>
        <w:rPr>
          <w:spacing w:val="-4"/>
        </w:rPr>
        <w:t> </w:t>
      </w:r>
      <w:r>
        <w:rPr/>
        <w:t>synopsis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district’s</w:t>
      </w:r>
      <w:r>
        <w:rPr>
          <w:spacing w:val="-4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accomplishments</w:t>
      </w:r>
      <w:r>
        <w:rPr>
          <w:spacing w:val="-2"/>
        </w:rPr>
        <w:t> </w:t>
      </w:r>
      <w:r>
        <w:rPr/>
        <w:t>in the space provided below.</w:t>
      </w:r>
    </w:p>
    <w:sectPr>
      <w:type w:val="continuous"/>
      <w:pgSz w:w="12240" w:h="15840"/>
      <w:pgMar w:top="1260" w:bottom="280" w:left="12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5" w:hanging="72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131" w:right="131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825" w:hanging="72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terms:created xsi:type="dcterms:W3CDTF">2023-02-24T17:10:51Z</dcterms:created>
  <dcterms:modified xsi:type="dcterms:W3CDTF">2023-02-24T17:10:51Z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D:20220210144007</vt:lpwstr>
  </property>
</Properties>
</file>